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42"/>
        <w:gridCol w:w="1399"/>
        <w:gridCol w:w="3893"/>
        <w:gridCol w:w="2637"/>
      </w:tblGrid>
      <w:tr w:rsidR="007665E8" w:rsidTr="003B3F51">
        <w:tc>
          <w:tcPr>
            <w:tcW w:w="1642" w:type="dxa"/>
          </w:tcPr>
          <w:p w:rsidR="007665E8" w:rsidRDefault="007665E8" w:rsidP="003B3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ab/>
            </w: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99" w:type="dxa"/>
          </w:tcPr>
          <w:p w:rsidR="007665E8" w:rsidRDefault="007665E8" w:rsidP="003B3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3893" w:type="dxa"/>
          </w:tcPr>
          <w:p w:rsidR="007665E8" w:rsidRDefault="007665E8" w:rsidP="003B3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Дисциплина</w:t>
            </w:r>
          </w:p>
        </w:tc>
        <w:tc>
          <w:tcPr>
            <w:tcW w:w="2637" w:type="dxa"/>
          </w:tcPr>
          <w:p w:rsidR="007665E8" w:rsidRDefault="007665E8" w:rsidP="003B3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</w:t>
            </w:r>
          </w:p>
        </w:tc>
      </w:tr>
      <w:tr w:rsidR="007665E8" w:rsidRPr="001F7B32" w:rsidTr="003B3F51">
        <w:tc>
          <w:tcPr>
            <w:tcW w:w="1642" w:type="dxa"/>
            <w:vAlign w:val="center"/>
          </w:tcPr>
          <w:p w:rsidR="007665E8" w:rsidRDefault="007665E8" w:rsidP="003B3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16.11.2021</w:t>
            </w:r>
          </w:p>
        </w:tc>
        <w:tc>
          <w:tcPr>
            <w:tcW w:w="1399" w:type="dxa"/>
            <w:vAlign w:val="center"/>
          </w:tcPr>
          <w:p w:rsidR="007665E8" w:rsidRDefault="007665E8" w:rsidP="003B3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4ТО</w:t>
            </w:r>
          </w:p>
        </w:tc>
        <w:tc>
          <w:tcPr>
            <w:tcW w:w="3893" w:type="dxa"/>
            <w:vAlign w:val="center"/>
          </w:tcPr>
          <w:p w:rsidR="007665E8" w:rsidRDefault="007665E8" w:rsidP="003B3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6AF">
              <w:rPr>
                <w:rFonts w:ascii="Times New Roman" w:hAnsi="Times New Roman"/>
                <w:sz w:val="28"/>
                <w:szCs w:val="28"/>
              </w:rPr>
              <w:t>МДК.03.02Обеспечение грузовых перевозок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37" w:type="dxa"/>
            <w:vAlign w:val="center"/>
          </w:tcPr>
          <w:p w:rsidR="007665E8" w:rsidRPr="001F7B32" w:rsidRDefault="007665E8" w:rsidP="003B3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7665E8" w:rsidRDefault="007665E8" w:rsidP="007665E8"/>
    <w:p w:rsidR="007665E8" w:rsidRPr="00D206AF" w:rsidRDefault="007665E8" w:rsidP="007665E8">
      <w:pPr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Жеребцов Сергей Владимирович</w:t>
      </w:r>
    </w:p>
    <w:p w:rsidR="007665E8" w:rsidRDefault="007665E8" w:rsidP="007665E8">
      <w:pPr>
        <w:tabs>
          <w:tab w:val="left" w:pos="3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7665E8" w:rsidRPr="007665E8" w:rsidRDefault="007665E8" w:rsidP="007665E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665E8">
        <w:rPr>
          <w:rFonts w:ascii="Times New Roman" w:hAnsi="Times New Roman"/>
          <w:color w:val="000000"/>
          <w:sz w:val="28"/>
          <w:szCs w:val="28"/>
        </w:rPr>
        <w:t>Тема 2.8. Перевозка грузов в международном сообщении</w:t>
      </w:r>
    </w:p>
    <w:p w:rsidR="007665E8" w:rsidRPr="007665E8" w:rsidRDefault="007665E8" w:rsidP="007665E8">
      <w:pPr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</w:p>
    <w:p w:rsidR="007665E8" w:rsidRPr="001D54DD" w:rsidRDefault="007665E8" w:rsidP="007665E8">
      <w:pPr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Лекция № 16</w:t>
      </w:r>
    </w:p>
    <w:p w:rsidR="007665E8" w:rsidRDefault="007665E8" w:rsidP="00766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65E8" w:rsidRPr="009F3946" w:rsidRDefault="007665E8" w:rsidP="00766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</w:rPr>
        <w:t>Цель занятия: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665E8" w:rsidRPr="009F3946" w:rsidRDefault="007665E8" w:rsidP="00766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-образовательная</w:t>
      </w:r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3946">
        <w:rPr>
          <w:rFonts w:ascii="Times New Roman" w:hAnsi="Times New Roman"/>
          <w:sz w:val="28"/>
          <w:szCs w:val="28"/>
        </w:rPr>
        <w:t>изучить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D6A86">
        <w:rPr>
          <w:rFonts w:ascii="Times New Roman" w:eastAsia="Calibri" w:hAnsi="Times New Roman"/>
          <w:sz w:val="28"/>
          <w:szCs w:val="28"/>
          <w:lang w:eastAsia="en-US"/>
        </w:rPr>
        <w:t>законодательную</w:t>
      </w:r>
      <w:proofErr w:type="gramEnd"/>
      <w:r w:rsidR="00FD6A86">
        <w:rPr>
          <w:rFonts w:ascii="Times New Roman" w:eastAsia="Calibri" w:hAnsi="Times New Roman"/>
          <w:sz w:val="28"/>
          <w:szCs w:val="28"/>
          <w:lang w:eastAsia="en-US"/>
        </w:rPr>
        <w:t xml:space="preserve"> и нормативно-правовую </w:t>
      </w:r>
      <w:r w:rsidR="00FD6A86" w:rsidRPr="007665E8">
        <w:rPr>
          <w:rFonts w:ascii="Times New Roman" w:eastAsia="Calibri" w:hAnsi="Times New Roman"/>
          <w:sz w:val="28"/>
          <w:szCs w:val="28"/>
          <w:lang w:eastAsia="en-US"/>
        </w:rPr>
        <w:t>база международных перевозок</w:t>
      </w:r>
      <w:r w:rsidRPr="009F3946">
        <w:rPr>
          <w:rFonts w:ascii="Times New Roman" w:hAnsi="Times New Roman"/>
          <w:bCs/>
          <w:sz w:val="28"/>
          <w:szCs w:val="28"/>
        </w:rPr>
        <w:t>;</w:t>
      </w:r>
    </w:p>
    <w:p w:rsidR="007665E8" w:rsidRPr="009F3946" w:rsidRDefault="007665E8" w:rsidP="00766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воспитательная</w:t>
      </w:r>
      <w:proofErr w:type="gramEnd"/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F3946">
        <w:rPr>
          <w:rStyle w:val="translation-chunk"/>
          <w:rFonts w:ascii="Times New Roman" w:hAnsi="Times New Roman"/>
          <w:sz w:val="28"/>
          <w:szCs w:val="28"/>
        </w:rPr>
        <w:t>воспитывать всестороннее развитие специалиста автомобильного транспорта;</w:t>
      </w:r>
    </w:p>
    <w:p w:rsidR="007665E8" w:rsidRPr="006C0108" w:rsidRDefault="007665E8" w:rsidP="00766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C0108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6C0108">
        <w:rPr>
          <w:rFonts w:ascii="Times New Roman" w:hAnsi="Times New Roman"/>
          <w:sz w:val="28"/>
          <w:szCs w:val="28"/>
          <w:shd w:val="clear" w:color="auto" w:fill="FFFFFF"/>
        </w:rPr>
        <w:t>развивающая</w:t>
      </w:r>
      <w:proofErr w:type="gramEnd"/>
      <w:r w:rsidRPr="006C0108">
        <w:rPr>
          <w:rFonts w:ascii="Times New Roman" w:hAnsi="Times New Roman"/>
          <w:sz w:val="28"/>
          <w:szCs w:val="28"/>
        </w:rPr>
        <w:t>:</w:t>
      </w:r>
      <w:r w:rsidRPr="006C0108">
        <w:rPr>
          <w:rFonts w:ascii="Times New Roman" w:hAnsi="Times New Roman"/>
          <w:sz w:val="28"/>
          <w:szCs w:val="28"/>
          <w:shd w:val="clear" w:color="auto" w:fill="FFFFFF"/>
        </w:rPr>
        <w:t xml:space="preserve"> умения сравнивать, обобщать, анализировать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665E8" w:rsidRPr="009F3946" w:rsidRDefault="007665E8" w:rsidP="00766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665E8" w:rsidRPr="00042BFA" w:rsidRDefault="007665E8" w:rsidP="00766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E25561">
        <w:rPr>
          <w:rFonts w:ascii="Times New Roman" w:hAnsi="Times New Roman"/>
          <w:sz w:val="28"/>
          <w:szCs w:val="28"/>
          <w:shd w:val="clear" w:color="auto" w:fill="FFFFFF"/>
        </w:rPr>
        <w:t>отиваци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9F3946">
        <w:rPr>
          <w:rFonts w:ascii="Times New Roman" w:hAnsi="Times New Roman"/>
          <w:sz w:val="28"/>
          <w:szCs w:val="28"/>
        </w:rPr>
        <w:t>:</w:t>
      </w:r>
    </w:p>
    <w:p w:rsidR="007665E8" w:rsidRPr="00E77167" w:rsidRDefault="007665E8" w:rsidP="00766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Pr="00E77167">
        <w:rPr>
          <w:rFonts w:ascii="Times New Roman" w:hAnsi="Times New Roman"/>
          <w:sz w:val="28"/>
          <w:szCs w:val="28"/>
        </w:rPr>
        <w:t xml:space="preserve">нание </w:t>
      </w:r>
      <w:r w:rsidR="00FD6A86">
        <w:rPr>
          <w:rFonts w:ascii="Times New Roman" w:hAnsi="Times New Roman"/>
          <w:sz w:val="28"/>
          <w:szCs w:val="28"/>
        </w:rPr>
        <w:t xml:space="preserve">о </w:t>
      </w:r>
      <w:r w:rsidR="00FD6A86">
        <w:rPr>
          <w:rFonts w:ascii="Times New Roman" w:eastAsia="Calibri" w:hAnsi="Times New Roman"/>
          <w:sz w:val="28"/>
          <w:szCs w:val="28"/>
          <w:lang w:eastAsia="en-US"/>
        </w:rPr>
        <w:t xml:space="preserve">законодательной и нормативно-правовой базе </w:t>
      </w:r>
      <w:r w:rsidR="00FD6A86" w:rsidRPr="007665E8">
        <w:rPr>
          <w:rFonts w:ascii="Times New Roman" w:eastAsia="Calibri" w:hAnsi="Times New Roman"/>
          <w:sz w:val="28"/>
          <w:szCs w:val="28"/>
          <w:lang w:eastAsia="en-US"/>
        </w:rPr>
        <w:t>международных перевозок</w:t>
      </w:r>
      <w:r>
        <w:rPr>
          <w:rFonts w:ascii="Times New Roman" w:hAnsi="Times New Roman"/>
          <w:sz w:val="28"/>
          <w:szCs w:val="28"/>
        </w:rPr>
        <w:t>, пригодится при работе на грузовом предприятии.</w:t>
      </w:r>
    </w:p>
    <w:p w:rsidR="007665E8" w:rsidRDefault="007665E8" w:rsidP="00766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</w:t>
      </w:r>
      <w:r w:rsidRPr="00042BFA">
        <w:rPr>
          <w:rFonts w:ascii="Times New Roman" w:hAnsi="Times New Roman"/>
          <w:sz w:val="28"/>
          <w:szCs w:val="28"/>
        </w:rPr>
        <w:t>:</w:t>
      </w:r>
      <w:r w:rsidRPr="00042BF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2BFA">
        <w:rPr>
          <w:rFonts w:ascii="Times New Roman" w:hAnsi="Times New Roman"/>
          <w:sz w:val="28"/>
          <w:szCs w:val="28"/>
        </w:rPr>
        <w:t xml:space="preserve"> </w:t>
      </w:r>
      <w:r w:rsidRPr="00D7761D">
        <w:rPr>
          <w:rFonts w:ascii="Times New Roman" w:hAnsi="Times New Roman"/>
          <w:sz w:val="28"/>
          <w:szCs w:val="28"/>
        </w:rPr>
        <w:t xml:space="preserve">Научиться применять полученные </w:t>
      </w:r>
      <w:r>
        <w:rPr>
          <w:rFonts w:ascii="Times New Roman" w:hAnsi="Times New Roman"/>
          <w:sz w:val="28"/>
          <w:szCs w:val="28"/>
        </w:rPr>
        <w:t>знания</w:t>
      </w:r>
      <w:r w:rsidRPr="00D7761D">
        <w:rPr>
          <w:rFonts w:ascii="Times New Roman" w:hAnsi="Times New Roman"/>
          <w:sz w:val="28"/>
          <w:szCs w:val="28"/>
        </w:rPr>
        <w:t xml:space="preserve"> на практике</w:t>
      </w:r>
      <w:r>
        <w:rPr>
          <w:rFonts w:ascii="Times New Roman" w:hAnsi="Times New Roman"/>
          <w:sz w:val="28"/>
          <w:szCs w:val="28"/>
        </w:rPr>
        <w:t>.</w:t>
      </w:r>
    </w:p>
    <w:p w:rsidR="007665E8" w:rsidRDefault="007665E8" w:rsidP="00766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65E8" w:rsidRDefault="007665E8" w:rsidP="007665E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  <w:r w:rsidRPr="009F3946">
        <w:rPr>
          <w:rFonts w:ascii="Times New Roman" w:hAnsi="Times New Roman"/>
          <w:sz w:val="28"/>
          <w:szCs w:val="28"/>
        </w:rPr>
        <w:t>:</w:t>
      </w:r>
    </w:p>
    <w:p w:rsidR="007665E8" w:rsidRDefault="007665E8" w:rsidP="007665E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665E8" w:rsidRPr="007665E8" w:rsidRDefault="007665E8" w:rsidP="007665E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665E8">
        <w:rPr>
          <w:rFonts w:ascii="Times New Roman" w:eastAsia="Calibri" w:hAnsi="Times New Roman"/>
          <w:sz w:val="28"/>
          <w:szCs w:val="28"/>
          <w:lang w:eastAsia="en-US"/>
        </w:rPr>
        <w:t>1.Развитие международных перевозок.</w:t>
      </w:r>
    </w:p>
    <w:p w:rsidR="007665E8" w:rsidRPr="007665E8" w:rsidRDefault="007665E8" w:rsidP="007665E8">
      <w:pPr>
        <w:ind w:firstLine="709"/>
        <w:jc w:val="both"/>
        <w:rPr>
          <w:sz w:val="28"/>
          <w:szCs w:val="28"/>
        </w:rPr>
      </w:pPr>
      <w:r w:rsidRPr="007665E8">
        <w:rPr>
          <w:rFonts w:ascii="Times New Roman" w:eastAsia="Calibri" w:hAnsi="Times New Roman"/>
          <w:sz w:val="28"/>
          <w:szCs w:val="28"/>
          <w:lang w:eastAsia="en-US"/>
        </w:rPr>
        <w:t>2.Законодательная и нормативно-правовая база международных перевозок</w:t>
      </w:r>
    </w:p>
    <w:p w:rsidR="007665E8" w:rsidRDefault="007665E8" w:rsidP="007665E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B0FC4">
        <w:rPr>
          <w:rFonts w:ascii="Times New Roman" w:hAnsi="Times New Roman"/>
          <w:sz w:val="28"/>
          <w:szCs w:val="28"/>
        </w:rPr>
        <w:t>Литература</w:t>
      </w:r>
      <w:r w:rsidRPr="009F3946">
        <w:rPr>
          <w:rFonts w:ascii="Times New Roman" w:hAnsi="Times New Roman"/>
          <w:sz w:val="28"/>
          <w:szCs w:val="28"/>
        </w:rPr>
        <w:t>:</w:t>
      </w:r>
    </w:p>
    <w:p w:rsidR="007665E8" w:rsidRPr="00DA1218" w:rsidRDefault="007665E8" w:rsidP="007665E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DA1218">
        <w:rPr>
          <w:rFonts w:ascii="Times New Roman" w:eastAsia="Calibri" w:hAnsi="Times New Roman"/>
          <w:sz w:val="28"/>
          <w:szCs w:val="28"/>
          <w:lang w:eastAsia="en-US"/>
        </w:rPr>
        <w:t>Беляев, В.М. Грузовые перевозки: учеб</w:t>
      </w:r>
      <w:proofErr w:type="gramStart"/>
      <w:r w:rsidRPr="00DA1218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  <w:r w:rsidRPr="00DA121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DA1218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End"/>
      <w:r w:rsidRPr="00DA1218">
        <w:rPr>
          <w:rFonts w:ascii="Times New Roman" w:eastAsia="Calibri" w:hAnsi="Times New Roman"/>
          <w:sz w:val="28"/>
          <w:szCs w:val="28"/>
          <w:lang w:eastAsia="en-US"/>
        </w:rPr>
        <w:t xml:space="preserve">особие для вузов / В.М. </w:t>
      </w:r>
      <w:proofErr w:type="spellStart"/>
      <w:r w:rsidRPr="00DA1218">
        <w:rPr>
          <w:rFonts w:ascii="Times New Roman" w:eastAsia="Calibri" w:hAnsi="Times New Roman"/>
          <w:sz w:val="28"/>
          <w:szCs w:val="28"/>
          <w:lang w:eastAsia="en-US"/>
        </w:rPr>
        <w:t>Бе-ляев</w:t>
      </w:r>
      <w:proofErr w:type="spellEnd"/>
      <w:r w:rsidRPr="00DA1218">
        <w:rPr>
          <w:rFonts w:ascii="Times New Roman" w:eastAsia="Calibri" w:hAnsi="Times New Roman"/>
          <w:sz w:val="28"/>
          <w:szCs w:val="28"/>
          <w:lang w:eastAsia="en-US"/>
        </w:rPr>
        <w:t xml:space="preserve">. – М.: Изд-во Академия, 2011. – 170 </w:t>
      </w:r>
      <w:proofErr w:type="spellStart"/>
      <w:r w:rsidRPr="00DA1218">
        <w:rPr>
          <w:rFonts w:ascii="Times New Roman" w:eastAsia="Calibri" w:hAnsi="Times New Roman"/>
          <w:sz w:val="28"/>
          <w:szCs w:val="28"/>
          <w:lang w:eastAsia="en-US"/>
        </w:rPr>
        <w:t>c</w:t>
      </w:r>
      <w:proofErr w:type="spellEnd"/>
      <w:r w:rsidRPr="00DA121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915F0" w:rsidRDefault="007665E8" w:rsidP="006915F0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A1218">
        <w:rPr>
          <w:rFonts w:ascii="Times New Roman" w:hAnsi="Times New Roman"/>
          <w:sz w:val="28"/>
          <w:szCs w:val="28"/>
        </w:rPr>
        <w:t>А</w:t>
      </w:r>
      <w:r w:rsidR="006915F0" w:rsidRPr="006915F0">
        <w:rPr>
          <w:rFonts w:ascii="Times New Roman" w:hAnsi="Times New Roman"/>
          <w:lang w:val="uk-UA"/>
        </w:rPr>
        <w:t xml:space="preserve"> </w:t>
      </w:r>
      <w:proofErr w:type="spellStart"/>
      <w:r w:rsidR="006915F0" w:rsidRPr="006915F0">
        <w:rPr>
          <w:rFonts w:ascii="Times New Roman" w:hAnsi="Times New Roman"/>
          <w:sz w:val="28"/>
          <w:szCs w:val="28"/>
          <w:lang w:val="uk-UA"/>
        </w:rPr>
        <w:t>Левковец</w:t>
      </w:r>
      <w:proofErr w:type="spellEnd"/>
      <w:r w:rsidR="006915F0" w:rsidRPr="006915F0">
        <w:rPr>
          <w:rFonts w:ascii="Times New Roman" w:hAnsi="Times New Roman"/>
          <w:sz w:val="28"/>
          <w:szCs w:val="28"/>
          <w:lang w:val="uk-UA"/>
        </w:rPr>
        <w:t xml:space="preserve"> П.Р.,  </w:t>
      </w:r>
      <w:proofErr w:type="spellStart"/>
      <w:r w:rsidR="006915F0" w:rsidRPr="006915F0">
        <w:rPr>
          <w:rFonts w:ascii="Times New Roman" w:hAnsi="Times New Roman"/>
          <w:sz w:val="28"/>
          <w:szCs w:val="28"/>
          <w:lang w:val="uk-UA"/>
        </w:rPr>
        <w:t>Марунич</w:t>
      </w:r>
      <w:proofErr w:type="spellEnd"/>
      <w:r w:rsidR="006915F0" w:rsidRPr="006915F0">
        <w:rPr>
          <w:rFonts w:ascii="Times New Roman" w:hAnsi="Times New Roman"/>
          <w:sz w:val="28"/>
          <w:szCs w:val="28"/>
          <w:lang w:val="uk-UA"/>
        </w:rPr>
        <w:t xml:space="preserve"> В.С.  </w:t>
      </w:r>
      <w:proofErr w:type="spellStart"/>
      <w:r w:rsidR="006915F0" w:rsidRPr="006915F0">
        <w:rPr>
          <w:rFonts w:ascii="Times New Roman" w:hAnsi="Times New Roman"/>
          <w:sz w:val="28"/>
          <w:szCs w:val="28"/>
          <w:lang w:val="uk-UA"/>
        </w:rPr>
        <w:t>Международные</w:t>
      </w:r>
      <w:proofErr w:type="spellEnd"/>
      <w:r w:rsidR="006915F0" w:rsidRPr="006915F0">
        <w:rPr>
          <w:rFonts w:ascii="Times New Roman" w:hAnsi="Times New Roman"/>
          <w:sz w:val="28"/>
          <w:szCs w:val="28"/>
          <w:lang w:val="uk-UA"/>
        </w:rPr>
        <w:t xml:space="preserve"> перевозки и </w:t>
      </w:r>
      <w:proofErr w:type="spellStart"/>
      <w:r w:rsidR="006915F0" w:rsidRPr="006915F0">
        <w:rPr>
          <w:rFonts w:ascii="Times New Roman" w:hAnsi="Times New Roman"/>
          <w:sz w:val="28"/>
          <w:szCs w:val="28"/>
          <w:lang w:val="uk-UA"/>
        </w:rPr>
        <w:t>транспо</w:t>
      </w:r>
      <w:r w:rsidR="006915F0">
        <w:rPr>
          <w:rFonts w:ascii="Times New Roman" w:hAnsi="Times New Roman"/>
          <w:sz w:val="28"/>
          <w:szCs w:val="28"/>
          <w:lang w:val="uk-UA"/>
        </w:rPr>
        <w:t>ртное</w:t>
      </w:r>
      <w:proofErr w:type="spellEnd"/>
      <w:r w:rsidR="006915F0">
        <w:rPr>
          <w:rFonts w:ascii="Times New Roman" w:hAnsi="Times New Roman"/>
          <w:sz w:val="28"/>
          <w:szCs w:val="28"/>
          <w:lang w:val="uk-UA"/>
        </w:rPr>
        <w:t xml:space="preserve"> право. К.:  </w:t>
      </w:r>
      <w:proofErr w:type="spellStart"/>
      <w:r w:rsidR="006915F0">
        <w:rPr>
          <w:rFonts w:ascii="Times New Roman" w:hAnsi="Times New Roman"/>
          <w:sz w:val="28"/>
          <w:szCs w:val="28"/>
          <w:lang w:val="uk-UA"/>
        </w:rPr>
        <w:t>Аристей</w:t>
      </w:r>
      <w:r w:rsidR="006915F0" w:rsidRPr="006915F0">
        <w:rPr>
          <w:rFonts w:ascii="Times New Roman" w:hAnsi="Times New Roman"/>
          <w:sz w:val="28"/>
          <w:szCs w:val="28"/>
          <w:lang w:val="uk-UA"/>
        </w:rPr>
        <w:t>.-</w:t>
      </w:r>
      <w:proofErr w:type="spellEnd"/>
      <w:r w:rsidR="006915F0" w:rsidRPr="006915F0">
        <w:rPr>
          <w:rFonts w:ascii="Times New Roman" w:hAnsi="Times New Roman"/>
          <w:sz w:val="28"/>
          <w:szCs w:val="28"/>
          <w:lang w:val="uk-UA"/>
        </w:rPr>
        <w:t xml:space="preserve"> 280с.</w:t>
      </w:r>
    </w:p>
    <w:p w:rsidR="007665E8" w:rsidRPr="00DA1218" w:rsidRDefault="007665E8" w:rsidP="00766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65E8" w:rsidRDefault="007665E8" w:rsidP="00766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EBE" w:rsidRDefault="00D64EBE" w:rsidP="00D64EBE">
      <w:pPr>
        <w:ind w:firstLine="709"/>
        <w:rPr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Вопрос 1.</w:t>
      </w:r>
      <w:r w:rsidRPr="00D62231">
        <w:rPr>
          <w:rFonts w:ascii="Times New Roman" w:eastAsia="Calibri" w:hAnsi="Times New Roman"/>
          <w:sz w:val="28"/>
          <w:szCs w:val="28"/>
        </w:rPr>
        <w:t>Развитие международных перевозок</w:t>
      </w:r>
    </w:p>
    <w:p w:rsidR="00D64EBE" w:rsidRPr="004700AD" w:rsidRDefault="00D64EBE" w:rsidP="00D64E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700AD">
        <w:rPr>
          <w:rFonts w:ascii="Times New Roman" w:hAnsi="Times New Roman"/>
          <w:color w:val="000000"/>
          <w:sz w:val="28"/>
          <w:szCs w:val="28"/>
        </w:rPr>
        <w:t>Сегодня международные перевозки на пике своего развития. Грузы и пассажиры доставляются из пункта «А» в пункт «Б» с такими скоростями, о которых торговцы прошлых времен и не мечтали. Научно-технический прогресс породил множество видов транспорта и соответствующие виды перевозок:</w:t>
      </w:r>
    </w:p>
    <w:p w:rsidR="00D64EBE" w:rsidRPr="004700AD" w:rsidRDefault="00D64EBE" w:rsidP="00D64E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700AD">
        <w:rPr>
          <w:rFonts w:ascii="Times New Roman" w:hAnsi="Times New Roman"/>
          <w:color w:val="000000"/>
          <w:sz w:val="28"/>
          <w:szCs w:val="28"/>
        </w:rPr>
        <w:t>автомобильные,</w:t>
      </w:r>
    </w:p>
    <w:p w:rsidR="00D64EBE" w:rsidRPr="004700AD" w:rsidRDefault="00D64EBE" w:rsidP="00D64E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700AD">
        <w:rPr>
          <w:rFonts w:ascii="Times New Roman" w:hAnsi="Times New Roman"/>
          <w:color w:val="000000"/>
          <w:sz w:val="28"/>
          <w:szCs w:val="28"/>
        </w:rPr>
        <w:t>железнодорожные,</w:t>
      </w:r>
    </w:p>
    <w:p w:rsidR="00D64EBE" w:rsidRPr="004700AD" w:rsidRDefault="00D64EBE" w:rsidP="00D64E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700AD">
        <w:rPr>
          <w:rFonts w:ascii="Times New Roman" w:hAnsi="Times New Roman"/>
          <w:color w:val="000000"/>
          <w:sz w:val="28"/>
          <w:szCs w:val="28"/>
        </w:rPr>
        <w:lastRenderedPageBreak/>
        <w:t>воздушные,</w:t>
      </w:r>
    </w:p>
    <w:p w:rsidR="00D64EBE" w:rsidRPr="004700AD" w:rsidRDefault="00D64EBE" w:rsidP="00D64E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700AD">
        <w:rPr>
          <w:rFonts w:ascii="Times New Roman" w:hAnsi="Times New Roman"/>
          <w:color w:val="000000"/>
          <w:sz w:val="28"/>
          <w:szCs w:val="28"/>
        </w:rPr>
        <w:t>морские и речные.</w:t>
      </w:r>
    </w:p>
    <w:p w:rsidR="00D64EBE" w:rsidRPr="004700AD" w:rsidRDefault="00D64EBE" w:rsidP="00D64E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700AD">
        <w:rPr>
          <w:rFonts w:ascii="Times New Roman" w:hAnsi="Times New Roman"/>
          <w:color w:val="000000"/>
          <w:sz w:val="28"/>
          <w:szCs w:val="28"/>
        </w:rPr>
        <w:t>Отдельная разновидность перевозки – трубопроводный транспорт, в котором перемещается не само транспортное средство, а только объект перевозки: нефть, газ или вода, сыпучие материалы. По территориальному охвату </w:t>
      </w:r>
      <w:hyperlink r:id="rId5" w:history="1">
        <w:r w:rsidRPr="004700AD">
          <w:rPr>
            <w:rFonts w:ascii="Times New Roman" w:hAnsi="Times New Roman"/>
            <w:sz w:val="28"/>
            <w:szCs w:val="28"/>
          </w:rPr>
          <w:t>автомобильные транспортные перевозки</w:t>
        </w:r>
      </w:hyperlink>
      <w:r w:rsidRPr="004700AD">
        <w:rPr>
          <w:rFonts w:ascii="Times New Roman" w:hAnsi="Times New Roman"/>
          <w:sz w:val="28"/>
          <w:szCs w:val="28"/>
        </w:rPr>
        <w:t> </w:t>
      </w:r>
      <w:r w:rsidRPr="004700AD">
        <w:rPr>
          <w:rFonts w:ascii="Times New Roman" w:hAnsi="Times New Roman"/>
          <w:color w:val="000000"/>
          <w:sz w:val="28"/>
          <w:szCs w:val="28"/>
        </w:rPr>
        <w:t>делятся на городские, пригородные, междугородные и собственно международные, когда место отправления и место назначения находятся на территории разных государств. Иными словами, при международных перевозках транспортное средство и груз пересекают сухопутные, морские или воздушные границы сопредельных государств.</w:t>
      </w:r>
    </w:p>
    <w:p w:rsidR="00D64EBE" w:rsidRPr="004700AD" w:rsidRDefault="00D64EBE" w:rsidP="00D64E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700AD">
        <w:rPr>
          <w:rFonts w:ascii="Times New Roman" w:hAnsi="Times New Roman"/>
          <w:color w:val="000000"/>
          <w:sz w:val="28"/>
          <w:szCs w:val="28"/>
        </w:rPr>
        <w:t xml:space="preserve">Трансграничные автомобильные перевозки в силу транспортной специфики возможны только между странами, имеющими сухопутные границы и связанными сетью автомобильных дорог. На каком-то отрезке пути автотранспортное средство, содержащее груз, может перевозиться по морской или речной понтонной переправе либо по железной дороге. В зависимости от количества задействованных видов транспорта перевозки делятся </w:t>
      </w:r>
      <w:proofErr w:type="gramStart"/>
      <w:r w:rsidRPr="004700AD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4700AD">
        <w:rPr>
          <w:rFonts w:ascii="Times New Roman" w:hAnsi="Times New Roman"/>
          <w:color w:val="000000"/>
          <w:sz w:val="28"/>
          <w:szCs w:val="28"/>
        </w:rPr>
        <w:t xml:space="preserve"> простые и смешанные.</w:t>
      </w:r>
    </w:p>
    <w:p w:rsidR="00D64EBE" w:rsidRPr="004700AD" w:rsidRDefault="00D64EBE" w:rsidP="00D64E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700AD">
        <w:rPr>
          <w:rFonts w:ascii="Times New Roman" w:hAnsi="Times New Roman"/>
          <w:color w:val="000000"/>
          <w:sz w:val="28"/>
          <w:szCs w:val="28"/>
        </w:rPr>
        <w:t>По характеру маршрута перевозки бывают смежного сообщения между двумя сопредельными странами, имеющими общую границу, и транзитные, проходящие через территории нескольких государств.</w:t>
      </w:r>
    </w:p>
    <w:p w:rsidR="00D64EBE" w:rsidRPr="004700AD" w:rsidRDefault="00D64EBE" w:rsidP="00D64E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700AD">
        <w:rPr>
          <w:rFonts w:ascii="Times New Roman" w:hAnsi="Times New Roman"/>
          <w:color w:val="000000"/>
          <w:sz w:val="28"/>
          <w:szCs w:val="28"/>
        </w:rPr>
        <w:t>Международные автоперевозки грузов, пассажиров и их багажа осуществляются на различных видах автотранспорта. Штучные, жидкие, сыпучие грузы, негабаритные и сверхтяжелые предметы перевозятся на грузовиках, седельных тягачах (полуприцепы) и автопоездах (один или несколько буксируемых грузовиком прицепов). В зависимости от характеристик перевозимого объекта используются специально разработанные под тот или иной вид груза типы кузовов: цистерны, контейнеровозы, изотермические фургоны (авторефрижераторы) и многие другие.</w:t>
      </w:r>
    </w:p>
    <w:p w:rsidR="00D64EBE" w:rsidRPr="004700AD" w:rsidRDefault="00D64EBE" w:rsidP="00D64E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700AD">
        <w:rPr>
          <w:rFonts w:ascii="Times New Roman" w:hAnsi="Times New Roman"/>
          <w:color w:val="000000"/>
          <w:sz w:val="28"/>
          <w:szCs w:val="28"/>
        </w:rPr>
        <w:t>Транспортно-экспедиционные компании, выступающие посредниками на рынке транспортных услуг, предлагают перевозки двух видов:</w:t>
      </w:r>
    </w:p>
    <w:p w:rsidR="00D64EBE" w:rsidRPr="004700AD" w:rsidRDefault="00D64EBE" w:rsidP="00D64EB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700AD">
        <w:rPr>
          <w:rFonts w:ascii="Times New Roman" w:hAnsi="Times New Roman"/>
          <w:color w:val="000000"/>
          <w:sz w:val="28"/>
          <w:szCs w:val="28"/>
        </w:rPr>
        <w:t>прямого сообщения, когда доставка груза осуществляется на основании одного документа;</w:t>
      </w:r>
    </w:p>
    <w:p w:rsidR="00D64EBE" w:rsidRPr="004700AD" w:rsidRDefault="00D64EBE" w:rsidP="00D64EB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700AD">
        <w:rPr>
          <w:rFonts w:ascii="Times New Roman" w:hAnsi="Times New Roman"/>
          <w:color w:val="000000"/>
          <w:sz w:val="28"/>
          <w:szCs w:val="28"/>
        </w:rPr>
        <w:t>последовательного сообщения, когда заказчик услуги заключает с каждой транспортной компанией отдельный договор перевозки.</w:t>
      </w:r>
    </w:p>
    <w:p w:rsidR="00D64EBE" w:rsidRDefault="00D64EBE" w:rsidP="00D64EBE">
      <w:pPr>
        <w:rPr>
          <w:sz w:val="28"/>
          <w:szCs w:val="28"/>
        </w:rPr>
      </w:pPr>
    </w:p>
    <w:p w:rsidR="00D64EBE" w:rsidRPr="004700AD" w:rsidRDefault="00D64EBE" w:rsidP="00D64EBE">
      <w:pPr>
        <w:pStyle w:val="a5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135"/>
      <w:r w:rsidRPr="004700AD">
        <w:rPr>
          <w:color w:val="000000"/>
          <w:sz w:val="28"/>
          <w:szCs w:val="28"/>
          <w:shd w:val="clear" w:color="auto" w:fill="FFFFFF"/>
        </w:rPr>
        <w:t>Особенности и правовое регулирование международной перевозки грузов автотранспортом</w:t>
      </w:r>
    </w:p>
    <w:p w:rsidR="00D64EBE" w:rsidRPr="004700AD" w:rsidRDefault="00D64EBE" w:rsidP="00D64EBE">
      <w:pPr>
        <w:pStyle w:val="a5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700AD">
        <w:rPr>
          <w:color w:val="000000"/>
          <w:sz w:val="28"/>
          <w:szCs w:val="28"/>
          <w:shd w:val="clear" w:color="auto" w:fill="FFFFFF"/>
        </w:rPr>
        <w:t xml:space="preserve">Международная перевозка грузов автотранспортом представляет собой перевозку посредством автомобильного транспорта с пересечением границ двух и более государств. Основным преимуществом перевозок грузов автомобильным транспортом является так называемая перевозка «от двери до </w:t>
      </w:r>
      <w:r w:rsidRPr="004700AD">
        <w:rPr>
          <w:color w:val="000000"/>
          <w:sz w:val="28"/>
          <w:szCs w:val="28"/>
          <w:shd w:val="clear" w:color="auto" w:fill="FFFFFF"/>
        </w:rPr>
        <w:lastRenderedPageBreak/>
        <w:t>двери», позволяющая в наиболее полной мере доставлять груз до места назначения. [16]</w:t>
      </w:r>
    </w:p>
    <w:p w:rsidR="00D64EBE" w:rsidRPr="004700AD" w:rsidRDefault="00D64EBE" w:rsidP="00D64EBE">
      <w:pPr>
        <w:pStyle w:val="a5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700AD">
        <w:rPr>
          <w:color w:val="000000"/>
          <w:sz w:val="28"/>
          <w:szCs w:val="28"/>
          <w:shd w:val="clear" w:color="auto" w:fill="FFFFFF"/>
        </w:rPr>
        <w:t>Правовое регулирование международных перевозок грузов автотранспортом, а так же установка правил дорожного движения в международном праве осуществляется посредством следующих нормативных актов:</w:t>
      </w:r>
    </w:p>
    <w:p w:rsidR="00D64EBE" w:rsidRPr="004700AD" w:rsidRDefault="00D64EBE" w:rsidP="00D64EBE">
      <w:pPr>
        <w:pStyle w:val="a5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700AD">
        <w:rPr>
          <w:color w:val="000000"/>
          <w:sz w:val="28"/>
          <w:szCs w:val="28"/>
          <w:shd w:val="clear" w:color="auto" w:fill="FFFFFF"/>
        </w:rPr>
        <w:t>Конвенция о дорожном движении;</w:t>
      </w:r>
    </w:p>
    <w:p w:rsidR="00D64EBE" w:rsidRPr="004700AD" w:rsidRDefault="00D64EBE" w:rsidP="00D64EBE">
      <w:pPr>
        <w:pStyle w:val="a5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700AD">
        <w:rPr>
          <w:color w:val="000000"/>
          <w:sz w:val="28"/>
          <w:szCs w:val="28"/>
          <w:shd w:val="clear" w:color="auto" w:fill="FFFFFF"/>
        </w:rPr>
        <w:t>Протокол о дорожных знаках и сигналах;</w:t>
      </w:r>
    </w:p>
    <w:p w:rsidR="00D64EBE" w:rsidRPr="004700AD" w:rsidRDefault="00D64EBE" w:rsidP="00D64EBE">
      <w:pPr>
        <w:pStyle w:val="a5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700AD">
        <w:rPr>
          <w:color w:val="000000"/>
          <w:sz w:val="28"/>
          <w:szCs w:val="28"/>
          <w:shd w:val="clear" w:color="auto" w:fill="FFFFFF"/>
        </w:rPr>
        <w:t>Таможенная конвенция о международных перевозках грузов;</w:t>
      </w:r>
    </w:p>
    <w:p w:rsidR="00D64EBE" w:rsidRPr="004700AD" w:rsidRDefault="00D64EBE" w:rsidP="00D64EBE">
      <w:pPr>
        <w:pStyle w:val="a5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700AD">
        <w:rPr>
          <w:color w:val="000000"/>
          <w:sz w:val="28"/>
          <w:szCs w:val="28"/>
          <w:shd w:val="clear" w:color="auto" w:fill="FFFFFF"/>
        </w:rPr>
        <w:t>Конвенция о договоре международной дорожной перевозки грузов (Конвенция МДП).</w:t>
      </w:r>
    </w:p>
    <w:p w:rsidR="00D64EBE" w:rsidRPr="004700AD" w:rsidRDefault="00D64EBE" w:rsidP="00D64EBE">
      <w:pPr>
        <w:pStyle w:val="a5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700AD">
        <w:rPr>
          <w:color w:val="000000"/>
          <w:sz w:val="28"/>
          <w:szCs w:val="28"/>
          <w:shd w:val="clear" w:color="auto" w:fill="FFFFFF"/>
        </w:rPr>
        <w:t>Конвенция МДП представляет собой международное соглашение, обладающее наивысшей правовой и юридической силой в сфере регулирования автомобильных перевозок.</w:t>
      </w:r>
    </w:p>
    <w:p w:rsidR="00D64EBE" w:rsidRPr="004700AD" w:rsidRDefault="00D64EBE" w:rsidP="00D64EBE">
      <w:pPr>
        <w:pStyle w:val="a5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700AD">
        <w:rPr>
          <w:color w:val="000000"/>
          <w:sz w:val="28"/>
          <w:szCs w:val="28"/>
          <w:shd w:val="clear" w:color="auto" w:fill="FFFFFF"/>
        </w:rPr>
        <w:t>При этом</w:t>
      </w:r>
      <w:proofErr w:type="gramStart"/>
      <w:r w:rsidRPr="004700AD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4700AD">
        <w:rPr>
          <w:color w:val="000000"/>
          <w:sz w:val="28"/>
          <w:szCs w:val="28"/>
          <w:shd w:val="clear" w:color="auto" w:fill="FFFFFF"/>
        </w:rPr>
        <w:t xml:space="preserve"> сфера деятельности Конвенции МДП включает в себя определение ответственности перевозчика; оформление договора перевозки и исполнение установленных договором прав и обязанностей; порядок претензионных действий; последовательность перевозки грузов несколькими перевозчиками; правила приемки и передачи груза. При этом хотя бы одно из государств, по территории которого будет перемещаться груз должно быть участником конвенции. В накладную на перевозку в таком случае, необходимо внести оговорку о подчинении данной перевозки положениям вышеупомянутой Конвенции.</w:t>
      </w:r>
    </w:p>
    <w:p w:rsidR="00D64EBE" w:rsidRPr="004700AD" w:rsidRDefault="00D64EBE" w:rsidP="00D64EBE">
      <w:pPr>
        <w:pStyle w:val="a5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700AD">
        <w:rPr>
          <w:color w:val="000000"/>
          <w:sz w:val="28"/>
          <w:szCs w:val="28"/>
          <w:shd w:val="clear" w:color="auto" w:fill="FFFFFF"/>
        </w:rPr>
        <w:t>Договор такой международной перевозки заключается в форме накладной установленного образца, двусторонне закрепленной подписями отправителя и перевозчика. Сама форма накладной утверждена Международным союзом автомобильного транспорта (МСАТ).</w:t>
      </w:r>
    </w:p>
    <w:p w:rsidR="00D64EBE" w:rsidRPr="004700AD" w:rsidRDefault="00D64EBE" w:rsidP="00D64EBE">
      <w:pPr>
        <w:pStyle w:val="a5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700AD">
        <w:rPr>
          <w:color w:val="000000"/>
          <w:sz w:val="28"/>
          <w:szCs w:val="28"/>
          <w:shd w:val="clear" w:color="auto" w:fill="FFFFFF"/>
        </w:rPr>
        <w:t xml:space="preserve">Конвенция четко устанавливает права и </w:t>
      </w:r>
      <w:proofErr w:type="gramStart"/>
      <w:r w:rsidRPr="004700AD">
        <w:rPr>
          <w:color w:val="000000"/>
          <w:sz w:val="28"/>
          <w:szCs w:val="28"/>
          <w:shd w:val="clear" w:color="auto" w:fill="FFFFFF"/>
        </w:rPr>
        <w:t>обязанности</w:t>
      </w:r>
      <w:proofErr w:type="gramEnd"/>
      <w:r w:rsidRPr="004700AD">
        <w:rPr>
          <w:color w:val="000000"/>
          <w:sz w:val="28"/>
          <w:szCs w:val="28"/>
          <w:shd w:val="clear" w:color="auto" w:fill="FFFFFF"/>
        </w:rPr>
        <w:t xml:space="preserve"> как отправителя, так и получателя по распоряжению грузом, а так же устанавливает пределы и граница ответственности в рамках которых вправе действовать перевозчик.</w:t>
      </w:r>
    </w:p>
    <w:p w:rsidR="00D64EBE" w:rsidRPr="004700AD" w:rsidRDefault="00D64EBE" w:rsidP="00D64EBE">
      <w:pPr>
        <w:pStyle w:val="a5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700AD">
        <w:rPr>
          <w:color w:val="000000"/>
          <w:sz w:val="28"/>
          <w:szCs w:val="28"/>
          <w:shd w:val="clear" w:color="auto" w:fill="FFFFFF"/>
        </w:rPr>
        <w:t xml:space="preserve">Обязательными </w:t>
      </w:r>
      <w:proofErr w:type="gramStart"/>
      <w:r w:rsidRPr="004700AD">
        <w:rPr>
          <w:color w:val="000000"/>
          <w:sz w:val="28"/>
          <w:szCs w:val="28"/>
          <w:shd w:val="clear" w:color="auto" w:fill="FFFFFF"/>
        </w:rPr>
        <w:t>условиями</w:t>
      </w:r>
      <w:proofErr w:type="gramEnd"/>
      <w:r w:rsidRPr="004700AD">
        <w:rPr>
          <w:color w:val="000000"/>
          <w:sz w:val="28"/>
          <w:szCs w:val="28"/>
          <w:shd w:val="clear" w:color="auto" w:fill="FFFFFF"/>
        </w:rPr>
        <w:t xml:space="preserve"> установленными Конвенциями для транспортировки грузов автотранспортом являются:</w:t>
      </w:r>
    </w:p>
    <w:p w:rsidR="00D64EBE" w:rsidRPr="004700AD" w:rsidRDefault="00D64EBE" w:rsidP="00D64EBE">
      <w:pPr>
        <w:pStyle w:val="a5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700AD">
        <w:rPr>
          <w:color w:val="000000"/>
          <w:sz w:val="28"/>
          <w:szCs w:val="28"/>
          <w:shd w:val="clear" w:color="auto" w:fill="FFFFFF"/>
        </w:rPr>
        <w:t>автотранспорт должен соответствовать техническим требованиям установленным конвенцией, при этом такой автомобиль должен быть снабжен табличкой «TIR»;</w:t>
      </w:r>
    </w:p>
    <w:p w:rsidR="00D64EBE" w:rsidRPr="004700AD" w:rsidRDefault="00D64EBE" w:rsidP="00D64EBE">
      <w:pPr>
        <w:pStyle w:val="a5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700AD">
        <w:rPr>
          <w:color w:val="000000"/>
          <w:sz w:val="28"/>
          <w:szCs w:val="28"/>
          <w:shd w:val="clear" w:color="auto" w:fill="FFFFFF"/>
        </w:rPr>
        <w:lastRenderedPageBreak/>
        <w:t>при перевозке запломбированных грузов они не подлежат обязательному таможенному досмотру в промежуточных таможенных пунктах на территории транзитных государств;</w:t>
      </w:r>
    </w:p>
    <w:bookmarkEnd w:id="0"/>
    <w:p w:rsidR="00D64EBE" w:rsidRDefault="00D64EBE" w:rsidP="00D64EB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Вопрос 2. </w:t>
      </w:r>
      <w:r w:rsidRPr="007665E8">
        <w:rPr>
          <w:rFonts w:ascii="Times New Roman" w:eastAsia="Calibri" w:hAnsi="Times New Roman"/>
          <w:sz w:val="28"/>
          <w:szCs w:val="28"/>
          <w:lang w:eastAsia="en-US"/>
        </w:rPr>
        <w:t>Законодательная и нормативно-правовая база международных перевозок</w:t>
      </w:r>
      <w:r w:rsidRPr="00917C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64EBE" w:rsidRPr="00917C66" w:rsidRDefault="00D64EBE" w:rsidP="00D64EB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7C66">
        <w:rPr>
          <w:rFonts w:ascii="Times New Roman" w:hAnsi="Times New Roman"/>
          <w:color w:val="000000"/>
          <w:sz w:val="28"/>
          <w:szCs w:val="28"/>
        </w:rPr>
        <w:t>В сфере международных перевозок действуют следующие международные конвенции и соглашения, а также двусторонние межправительственные соглашения:</w:t>
      </w:r>
    </w:p>
    <w:p w:rsidR="00D64EBE" w:rsidRPr="00917C66" w:rsidRDefault="00D64EBE" w:rsidP="00D64EBE">
      <w:pPr>
        <w:pStyle w:val="a5"/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917C66">
        <w:rPr>
          <w:color w:val="000000"/>
          <w:sz w:val="28"/>
          <w:szCs w:val="28"/>
        </w:rPr>
        <w:t xml:space="preserve">Конвенция о дорожном движении, </w:t>
      </w:r>
      <w:proofErr w:type="gramStart"/>
      <w:r w:rsidRPr="00917C66">
        <w:rPr>
          <w:color w:val="000000"/>
          <w:sz w:val="28"/>
          <w:szCs w:val="28"/>
        </w:rPr>
        <w:t>г</w:t>
      </w:r>
      <w:proofErr w:type="gramEnd"/>
      <w:r w:rsidRPr="00917C66">
        <w:rPr>
          <w:color w:val="000000"/>
          <w:sz w:val="28"/>
          <w:szCs w:val="28"/>
        </w:rPr>
        <w:t>. Вена, 08.11.1968 г.</w:t>
      </w:r>
    </w:p>
    <w:p w:rsidR="00D64EBE" w:rsidRPr="00917C66" w:rsidRDefault="00D64EBE" w:rsidP="00D64EBE">
      <w:pPr>
        <w:pStyle w:val="a5"/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917C66">
        <w:rPr>
          <w:color w:val="000000"/>
          <w:sz w:val="28"/>
          <w:szCs w:val="28"/>
        </w:rPr>
        <w:t>Европейское соглашение о международной дорожной перевозке опасных грузов (ДОПОГ), г. Женева, 30.09.1957 г.</w:t>
      </w:r>
    </w:p>
    <w:p w:rsidR="00D64EBE" w:rsidRPr="00917C66" w:rsidRDefault="00D64EBE" w:rsidP="00D64EBE">
      <w:pPr>
        <w:pStyle w:val="a5"/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917C66">
        <w:rPr>
          <w:color w:val="000000"/>
          <w:sz w:val="28"/>
          <w:szCs w:val="28"/>
        </w:rPr>
        <w:t xml:space="preserve">Соглашение о международных перевозках скоропортящихся пищевых продуктов и о специальных транспортных средствах, предназначенных для этих перевозок (СПС), </w:t>
      </w:r>
      <w:proofErr w:type="gramStart"/>
      <w:r w:rsidRPr="00917C66">
        <w:rPr>
          <w:color w:val="000000"/>
          <w:sz w:val="28"/>
          <w:szCs w:val="28"/>
        </w:rPr>
        <w:t>г</w:t>
      </w:r>
      <w:proofErr w:type="gramEnd"/>
      <w:r w:rsidRPr="00917C66">
        <w:rPr>
          <w:color w:val="000000"/>
          <w:sz w:val="28"/>
          <w:szCs w:val="28"/>
        </w:rPr>
        <w:t>. Женева, 01.09.1970 г.</w:t>
      </w:r>
    </w:p>
    <w:p w:rsidR="00D64EBE" w:rsidRPr="00917C66" w:rsidRDefault="00D64EBE" w:rsidP="00D64EBE">
      <w:pPr>
        <w:pStyle w:val="a5"/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917C66">
        <w:rPr>
          <w:color w:val="000000"/>
          <w:sz w:val="28"/>
          <w:szCs w:val="28"/>
        </w:rPr>
        <w:t>Европейское соглашение, касающееся работы экипажей транспортных средств, производящих международные автомобильные перевозки (ЕСТР), г. Женева, 01.07.1970 г. (включает в себя первоначальный вариант Соглашения и поправки 1-4, вступившие в силу соответственно 3 августа 1983 г., 24 апреля 1992 г., 28 февраля 2004 г., пятую поправку, вступившую в силу 16 июня 2006 г., шестую поправку, вступившую в силу 20 сентября 2010 г.)</w:t>
      </w:r>
      <w:proofErr w:type="gramEnd"/>
    </w:p>
    <w:p w:rsidR="00D64EBE" w:rsidRPr="00917C66" w:rsidRDefault="00D64EBE" w:rsidP="00D64EBE">
      <w:pPr>
        <w:pStyle w:val="a5"/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917C66">
        <w:rPr>
          <w:color w:val="000000"/>
          <w:sz w:val="28"/>
          <w:szCs w:val="28"/>
        </w:rPr>
        <w:t>Соглашение между Правительством РФ и Правительством КНР о международном автомобильном сообщении, г. Пекин, 18.12.1992 г.</w:t>
      </w:r>
    </w:p>
    <w:p w:rsidR="00D64EBE" w:rsidRPr="00917C66" w:rsidRDefault="00D64EBE" w:rsidP="00D64EBE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917C66">
        <w:rPr>
          <w:color w:val="000000"/>
          <w:sz w:val="28"/>
          <w:szCs w:val="28"/>
        </w:rPr>
        <w:t>Перечень документов, которые должны находиться на транспортном средстве при осуществлении международных автомобильных пассажирских перевозок и предъявляемые в соответствующих случаях для проверки:</w:t>
      </w:r>
    </w:p>
    <w:p w:rsidR="00D64EBE" w:rsidRPr="00917C66" w:rsidRDefault="00D64EBE" w:rsidP="00D64EBE">
      <w:pPr>
        <w:pStyle w:val="a5"/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917C66">
        <w:rPr>
          <w:color w:val="000000"/>
          <w:sz w:val="28"/>
          <w:szCs w:val="28"/>
        </w:rPr>
        <w:t>Водительское удостоверение на право управления транспортным средством;</w:t>
      </w:r>
    </w:p>
    <w:p w:rsidR="00D64EBE" w:rsidRPr="00917C66" w:rsidRDefault="00D64EBE" w:rsidP="00D64EBE">
      <w:pPr>
        <w:pStyle w:val="a5"/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917C66">
        <w:rPr>
          <w:color w:val="000000"/>
          <w:sz w:val="28"/>
          <w:szCs w:val="28"/>
        </w:rPr>
        <w:t>Свидетельство о регистрации транспортного средства;</w:t>
      </w:r>
    </w:p>
    <w:p w:rsidR="00D64EBE" w:rsidRPr="00917C66" w:rsidRDefault="00D64EBE" w:rsidP="00D64EBE">
      <w:pPr>
        <w:pStyle w:val="a5"/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917C66">
        <w:rPr>
          <w:color w:val="000000"/>
          <w:sz w:val="28"/>
          <w:szCs w:val="28"/>
        </w:rPr>
        <w:t>Список пассажиров в случаях, предусмотренных международными договорами Российской Федерации в области международного автомобильного сообщения;</w:t>
      </w:r>
    </w:p>
    <w:p w:rsidR="00D64EBE" w:rsidRPr="00917C66" w:rsidRDefault="00D64EBE" w:rsidP="00D64EBE">
      <w:pPr>
        <w:pStyle w:val="a5"/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917C66">
        <w:rPr>
          <w:color w:val="000000"/>
          <w:sz w:val="28"/>
          <w:szCs w:val="28"/>
        </w:rPr>
        <w:t>При заказных рейсах - договор фрахтования, или заказ-наряд;</w:t>
      </w:r>
    </w:p>
    <w:p w:rsidR="00D64EBE" w:rsidRPr="00917C66" w:rsidRDefault="00D64EBE" w:rsidP="00D64EBE">
      <w:pPr>
        <w:pStyle w:val="a5"/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917C66">
        <w:rPr>
          <w:color w:val="000000"/>
          <w:sz w:val="28"/>
          <w:szCs w:val="28"/>
        </w:rPr>
        <w:t>Согласование на осуществление регулярной пассажирской перевозки в международном сообщении;</w:t>
      </w:r>
    </w:p>
    <w:p w:rsidR="00D64EBE" w:rsidRPr="00917C66" w:rsidRDefault="00D64EBE" w:rsidP="00D64EBE">
      <w:pPr>
        <w:pStyle w:val="a5"/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917C66">
        <w:rPr>
          <w:color w:val="000000"/>
          <w:sz w:val="28"/>
          <w:szCs w:val="28"/>
        </w:rPr>
        <w:t>Разрешение на перевозку пассажиров;</w:t>
      </w:r>
    </w:p>
    <w:p w:rsidR="00D64EBE" w:rsidRPr="00917C66" w:rsidRDefault="00D64EBE" w:rsidP="00D64EBE">
      <w:pPr>
        <w:pStyle w:val="a5"/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917C66">
        <w:rPr>
          <w:color w:val="000000"/>
          <w:sz w:val="28"/>
          <w:szCs w:val="28"/>
        </w:rPr>
        <w:t>Ежедневные регистрационные листки учета режима труда и отдыха водителя, а также записи, сделанные вручную, и распечатки из цифрового контрольного устройства в соответствии с требованиями ЕСТР;</w:t>
      </w:r>
    </w:p>
    <w:p w:rsidR="00D64EBE" w:rsidRPr="00917C66" w:rsidRDefault="00D64EBE" w:rsidP="00D64EBE">
      <w:pPr>
        <w:pStyle w:val="a5"/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917C66">
        <w:rPr>
          <w:color w:val="000000"/>
          <w:sz w:val="28"/>
          <w:szCs w:val="28"/>
        </w:rPr>
        <w:t>Заключение о проведении настройки контрольного устройства;</w:t>
      </w:r>
    </w:p>
    <w:p w:rsidR="00D64EBE" w:rsidRPr="00917C66" w:rsidRDefault="00D64EBE" w:rsidP="00D64EBE">
      <w:pPr>
        <w:pStyle w:val="a5"/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917C66">
        <w:rPr>
          <w:color w:val="000000"/>
          <w:sz w:val="28"/>
          <w:szCs w:val="28"/>
        </w:rPr>
        <w:lastRenderedPageBreak/>
        <w:t>Путевой лист;</w:t>
      </w:r>
    </w:p>
    <w:p w:rsidR="00D64EBE" w:rsidRPr="00917C66" w:rsidRDefault="00D64EBE" w:rsidP="00D64EBE">
      <w:pPr>
        <w:pStyle w:val="a5"/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917C66">
        <w:rPr>
          <w:color w:val="000000"/>
          <w:sz w:val="28"/>
          <w:szCs w:val="28"/>
        </w:rPr>
        <w:t>Карточка допуска к осуществлению международных автомобильных перевозок.</w:t>
      </w:r>
    </w:p>
    <w:p w:rsidR="00D64EBE" w:rsidRPr="00917C66" w:rsidRDefault="00D64EBE" w:rsidP="00D64EBE">
      <w:pPr>
        <w:pStyle w:val="a5"/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1" w:name="219"/>
      <w:proofErr w:type="gramStart"/>
      <w:r w:rsidRPr="00917C66">
        <w:rPr>
          <w:color w:val="000000"/>
          <w:sz w:val="28"/>
          <w:szCs w:val="28"/>
          <w:shd w:val="clear" w:color="auto" w:fill="FFFFFF"/>
        </w:rPr>
        <w:t>Для осуществления международных перевозок транспортной организации или индивидуальному предпринимателю необходимы:</w:t>
      </w:r>
      <w:proofErr w:type="gramEnd"/>
    </w:p>
    <w:p w:rsidR="00D64EBE" w:rsidRPr="00917C66" w:rsidRDefault="00D64EBE" w:rsidP="00D64EBE">
      <w:pPr>
        <w:pStyle w:val="a5"/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17C66">
        <w:rPr>
          <w:color w:val="000000"/>
          <w:sz w:val="28"/>
          <w:szCs w:val="28"/>
          <w:shd w:val="clear" w:color="auto" w:fill="FFFFFF"/>
        </w:rPr>
        <w:t>- разрешение на проезд по территории иностранного государства (одностороннее или многостороннее). Данное разрешение может не понадобиться, если международными договорами РФ с другими государствами на условиях взаимности предусмотрено осуществление международных автомобильных перевозок без разрешений;</w:t>
      </w:r>
    </w:p>
    <w:p w:rsidR="00D64EBE" w:rsidRPr="00917C66" w:rsidRDefault="00D64EBE" w:rsidP="00D64EBE">
      <w:pPr>
        <w:pStyle w:val="a5"/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17C66">
        <w:rPr>
          <w:color w:val="000000"/>
          <w:sz w:val="28"/>
          <w:szCs w:val="28"/>
          <w:shd w:val="clear" w:color="auto" w:fill="FFFFFF"/>
        </w:rPr>
        <w:t>- специальное разрешение на перевозку крупногабаритных и тяжеловесных грузов;</w:t>
      </w:r>
    </w:p>
    <w:p w:rsidR="00D64EBE" w:rsidRDefault="00D64EBE" w:rsidP="00D64EBE">
      <w:pPr>
        <w:pStyle w:val="a5"/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17C66">
        <w:rPr>
          <w:color w:val="000000"/>
          <w:sz w:val="28"/>
          <w:szCs w:val="28"/>
          <w:shd w:val="clear" w:color="auto" w:fill="FFFFFF"/>
        </w:rPr>
        <w:t>- специальное разрешение на перевозку опасных грузов.</w:t>
      </w:r>
    </w:p>
    <w:p w:rsidR="00D64EBE" w:rsidRPr="00B02360" w:rsidRDefault="00D64EBE" w:rsidP="00D64EBE">
      <w:pPr>
        <w:pStyle w:val="a5"/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02360">
        <w:rPr>
          <w:color w:val="000000"/>
          <w:sz w:val="28"/>
          <w:szCs w:val="28"/>
          <w:shd w:val="clear" w:color="auto" w:fill="FFFFFF"/>
        </w:rPr>
        <w:t xml:space="preserve">2. Водители должны соблюдать режим труда и отдыха, установленный международным договором РФ. В настоящее время таким документом является Европейское соглашение, заключенное в Женеве 01.07.1970, в отношении работы экипажей транспортных средств (ТС), производящих международные автомобильные перевозки. В нем указаны требования к членам экипажа, допустимая продолжительность управления ТС, перерывов и отдыха, а также иные положения, касающиеся повышения безопасности дорожного движения. Проконтролировать соблюдение этих требований можно с помощью </w:t>
      </w:r>
      <w:proofErr w:type="spellStart"/>
      <w:r w:rsidRPr="00B02360">
        <w:rPr>
          <w:color w:val="000000"/>
          <w:sz w:val="28"/>
          <w:szCs w:val="28"/>
          <w:shd w:val="clear" w:color="auto" w:fill="FFFFFF"/>
        </w:rPr>
        <w:t>специальны</w:t>
      </w:r>
      <w:proofErr w:type="spellEnd"/>
    </w:p>
    <w:bookmarkEnd w:id="1"/>
    <w:p w:rsidR="00D64EBE" w:rsidRPr="00917C66" w:rsidRDefault="00D64EBE" w:rsidP="00D64EBE">
      <w:pPr>
        <w:pStyle w:val="a5"/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17C66">
        <w:rPr>
          <w:color w:val="000000"/>
          <w:sz w:val="28"/>
          <w:szCs w:val="28"/>
          <w:shd w:val="clear" w:color="auto" w:fill="FFFFFF"/>
        </w:rPr>
        <w:t>Международные перевозчики должны использовать только ТС, имеющие регистрационные и отличительные знаки своего государства. Это правило не распространяется на прицепы и полуприцепы, которые могут иметь регистрационные номера другого государства.</w:t>
      </w:r>
    </w:p>
    <w:p w:rsidR="00D64EBE" w:rsidRPr="00917C66" w:rsidRDefault="00D64EBE" w:rsidP="00D64EBE">
      <w:pPr>
        <w:pStyle w:val="a5"/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17C66">
        <w:rPr>
          <w:color w:val="000000"/>
          <w:sz w:val="28"/>
          <w:szCs w:val="28"/>
          <w:shd w:val="clear" w:color="auto" w:fill="FFFFFF"/>
        </w:rPr>
        <w:t xml:space="preserve">В целях исполнения Закона утверждено отдельное Положение о государственном </w:t>
      </w:r>
      <w:proofErr w:type="gramStart"/>
      <w:r w:rsidRPr="00917C66">
        <w:rPr>
          <w:color w:val="000000"/>
          <w:sz w:val="28"/>
          <w:szCs w:val="28"/>
          <w:shd w:val="clear" w:color="auto" w:fill="FFFFFF"/>
        </w:rPr>
        <w:t>контроле за</w:t>
      </w:r>
      <w:proofErr w:type="gramEnd"/>
      <w:r w:rsidRPr="00917C66">
        <w:rPr>
          <w:color w:val="000000"/>
          <w:sz w:val="28"/>
          <w:szCs w:val="28"/>
          <w:shd w:val="clear" w:color="auto" w:fill="FFFFFF"/>
        </w:rPr>
        <w:t xml:space="preserve"> осуществлением международных автомобильных перевозок. В нем определены место и правила проведения транспортного контроля, целями которого являются:</w:t>
      </w:r>
    </w:p>
    <w:p w:rsidR="00D64EBE" w:rsidRPr="00917C66" w:rsidRDefault="00D64EBE" w:rsidP="00D64EBE">
      <w:pPr>
        <w:pStyle w:val="a5"/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17C66">
        <w:rPr>
          <w:color w:val="000000"/>
          <w:sz w:val="28"/>
          <w:szCs w:val="28"/>
          <w:shd w:val="clear" w:color="auto" w:fill="FFFFFF"/>
        </w:rPr>
        <w:t>- проверка соблюдения российскими и иностранными перевозчиками установленного порядка осуществления международных автомобильных перевозок;</w:t>
      </w:r>
    </w:p>
    <w:p w:rsidR="00D64EBE" w:rsidRDefault="00D64EBE" w:rsidP="00D64EBE">
      <w:pPr>
        <w:pStyle w:val="a5"/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17C66">
        <w:rPr>
          <w:color w:val="000000"/>
          <w:sz w:val="28"/>
          <w:szCs w:val="28"/>
          <w:shd w:val="clear" w:color="auto" w:fill="FFFFFF"/>
        </w:rPr>
        <w:t>- предупреждение и пресечение административных правонарушений при осуществлении международных автомобильных перевозок;</w:t>
      </w:r>
    </w:p>
    <w:p w:rsidR="00D84F0F" w:rsidRPr="00D64EBE" w:rsidRDefault="007665E8" w:rsidP="00D64EBE">
      <w:pPr>
        <w:pStyle w:val="a5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64EBE">
        <w:rPr>
          <w:sz w:val="28"/>
          <w:szCs w:val="28"/>
        </w:rPr>
        <w:t xml:space="preserve">Домашнее задание: Законспектировать. Результат работы присылать в виде скан копии (Вашего конспекта лекции) на электронную почту </w:t>
      </w:r>
      <w:hyperlink r:id="rId6" w:history="1">
        <w:r w:rsidRPr="00D64EBE">
          <w:rPr>
            <w:rStyle w:val="a4"/>
            <w:sz w:val="28"/>
            <w:szCs w:val="28"/>
            <w:lang w:val="en-US"/>
          </w:rPr>
          <w:t>senyaua</w:t>
        </w:r>
        <w:r w:rsidRPr="00D64EBE">
          <w:rPr>
            <w:rStyle w:val="a4"/>
            <w:sz w:val="28"/>
            <w:szCs w:val="28"/>
          </w:rPr>
          <w:t>@</w:t>
        </w:r>
        <w:r w:rsidRPr="00D64EBE">
          <w:rPr>
            <w:rStyle w:val="a4"/>
            <w:sz w:val="28"/>
            <w:szCs w:val="28"/>
            <w:lang w:val="en-US"/>
          </w:rPr>
          <w:t>rambler</w:t>
        </w:r>
        <w:r w:rsidRPr="00D64EBE">
          <w:rPr>
            <w:rStyle w:val="a4"/>
            <w:sz w:val="28"/>
            <w:szCs w:val="28"/>
          </w:rPr>
          <w:t>.</w:t>
        </w:r>
        <w:r w:rsidRPr="00D64EBE">
          <w:rPr>
            <w:rStyle w:val="a4"/>
            <w:sz w:val="28"/>
            <w:szCs w:val="28"/>
            <w:lang w:val="en-US"/>
          </w:rPr>
          <w:t>ru</w:t>
        </w:r>
      </w:hyperlink>
      <w:r w:rsidRPr="00D64EBE">
        <w:rPr>
          <w:sz w:val="28"/>
          <w:szCs w:val="28"/>
        </w:rPr>
        <w:t xml:space="preserve">   до 14:40 16.11.2021</w:t>
      </w:r>
    </w:p>
    <w:sectPr w:rsidR="00D84F0F" w:rsidRPr="00D64EBE" w:rsidSect="00D8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62F5"/>
    <w:multiLevelType w:val="multilevel"/>
    <w:tmpl w:val="1B3E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E1428"/>
    <w:multiLevelType w:val="multilevel"/>
    <w:tmpl w:val="EED40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A3240F"/>
    <w:multiLevelType w:val="multilevel"/>
    <w:tmpl w:val="3172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154028"/>
    <w:multiLevelType w:val="multilevel"/>
    <w:tmpl w:val="20FA9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5E8"/>
    <w:rsid w:val="006915F0"/>
    <w:rsid w:val="007665E8"/>
    <w:rsid w:val="00D64EBE"/>
    <w:rsid w:val="00D84F0F"/>
    <w:rsid w:val="00FD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7665E8"/>
    <w:rPr>
      <w:rFonts w:cs="Times New Roman"/>
    </w:rPr>
  </w:style>
  <w:style w:type="table" w:styleId="a3">
    <w:name w:val="Table Grid"/>
    <w:basedOn w:val="a1"/>
    <w:uiPriority w:val="59"/>
    <w:rsid w:val="00766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65E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64E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nyaua@rambler.ru" TargetMode="External"/><Relationship Id="rId5" Type="http://schemas.openxmlformats.org/officeDocument/2006/relationships/hyperlink" Target="https://naperevoz.ru/perevozki/biznes/perevozki-gruzov-po-ross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1503</Words>
  <Characters>8572</Characters>
  <Application>Microsoft Office Word</Application>
  <DocSecurity>0</DocSecurity>
  <Lines>71</Lines>
  <Paragraphs>20</Paragraphs>
  <ScaleCrop>false</ScaleCrop>
  <Company/>
  <LinksUpToDate>false</LinksUpToDate>
  <CharactersWithSpaces>10055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4</cp:revision>
  <dcterms:created xsi:type="dcterms:W3CDTF">2021-11-15T08:38:00Z</dcterms:created>
  <dcterms:modified xsi:type="dcterms:W3CDTF">2021-11-15T08:45:00Z</dcterms:modified>
</cp:coreProperties>
</file>